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FRAIS DE D</w:t>
      </w:r>
      <w:r w:rsidDel="00000000" w:rsidR="00000000" w:rsidRPr="00000000">
        <w:rPr>
          <w:b w:val="1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TEMPORAIRE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 Prénom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Site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2"/>
          <w:szCs w:val="22"/>
        </w:rPr>
      </w:pPr>
      <w:r w:rsidDel="00000000" w:rsidR="00000000" w:rsidRPr="00000000">
        <w:rPr>
          <w:strike w:val="0"/>
          <w:sz w:val="22"/>
          <w:szCs w:val="22"/>
          <w:vertAlign w:val="baseline"/>
          <w:rtl w:val="0"/>
        </w:rPr>
        <w:t xml:space="preserve">Grade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trike w:val="0"/>
          <w:sz w:val="22"/>
          <w:szCs w:val="22"/>
          <w:vertAlign w:val="baseline"/>
          <w:rtl w:val="0"/>
        </w:rPr>
        <w:t xml:space="preserve">Résidence Administrative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20" w:lineRule="auto"/>
        <w:ind w:right="5687"/>
        <w:rPr>
          <w:sz w:val="22"/>
          <w:szCs w:val="22"/>
          <w:vertAlign w:val="baseline"/>
        </w:rPr>
      </w:pPr>
      <w:r w:rsidDel="00000000" w:rsidR="00000000" w:rsidRPr="00000000">
        <w:rPr>
          <w:strike w:val="0"/>
          <w:sz w:val="22"/>
          <w:szCs w:val="22"/>
          <w:vertAlign w:val="baseline"/>
          <w:rtl w:val="0"/>
        </w:rPr>
        <w:t xml:space="preserve">Résidence Familiale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120" w:line="480" w:lineRule="auto"/>
        <w:ind w:left="0" w:right="1009" w:firstLine="0"/>
        <w:rPr>
          <w:i w:val="0"/>
          <w:sz w:val="23"/>
          <w:szCs w:val="23"/>
          <w:vertAlign w:val="baseline"/>
        </w:rPr>
      </w:pPr>
      <w:r w:rsidDel="00000000" w:rsidR="00000000" w:rsidRPr="00000000">
        <w:rPr>
          <w:i w:val="1"/>
          <w:strike w:val="0"/>
          <w:sz w:val="23"/>
          <w:szCs w:val="23"/>
          <w:u w:val="single"/>
          <w:vertAlign w:val="baseline"/>
          <w:rtl w:val="0"/>
        </w:rPr>
        <w:t xml:space="preserve">Ordre de mission du</w:t>
      </w:r>
      <w:r w:rsidDel="00000000" w:rsidR="00000000" w:rsidRPr="00000000">
        <w:rPr>
          <w:i w:val="1"/>
          <w:strike w:val="0"/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(date ODM)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ind w:left="0" w:right="1008" w:firstLine="0"/>
        <w:rPr>
          <w:sz w:val="23"/>
          <w:szCs w:val="23"/>
          <w:vertAlign w:val="baseline"/>
        </w:rPr>
      </w:pPr>
      <w:r w:rsidDel="00000000" w:rsidR="00000000" w:rsidRPr="00000000">
        <w:rPr>
          <w:i w:val="1"/>
          <w:strike w:val="0"/>
          <w:sz w:val="23"/>
          <w:szCs w:val="23"/>
          <w:u w:val="single"/>
          <w:vertAlign w:val="baseline"/>
          <w:rtl w:val="0"/>
        </w:rPr>
        <w:t xml:space="preserve">Nature du déplacement</w:t>
      </w:r>
      <w:r w:rsidDel="00000000" w:rsidR="00000000" w:rsidRPr="00000000">
        <w:rPr>
          <w:i w:val="1"/>
          <w:strike w:val="0"/>
          <w:sz w:val="23"/>
          <w:szCs w:val="23"/>
          <w:vertAlign w:val="baseline"/>
          <w:rtl w:val="0"/>
        </w:rPr>
        <w:t xml:space="preserve">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ind w:left="0" w:right="1008" w:firstLine="0"/>
        <w:rPr>
          <w:strike w:val="0"/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Objet de la mission : 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ind w:left="0" w:right="1008" w:firstLine="0"/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Itinéraire parcouru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16" w:lineRule="auto"/>
        <w:ind w:left="2088" w:right="72"/>
        <w:rPr>
          <w:sz w:val="23"/>
          <w:szCs w:val="23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Résidence de départ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16" w:lineRule="auto"/>
        <w:ind w:left="2088" w:right="72"/>
        <w:rPr>
          <w:sz w:val="23"/>
          <w:szCs w:val="23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Résidence de retour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1116"/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Commune où se déroule la mission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1116"/>
        <w:rPr>
          <w:sz w:val="23"/>
          <w:szCs w:val="23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Dates de déplacement 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1116"/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Heure de départ de la résidence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2088" w:right="72"/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Heure de retour de la résidence 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2088" w:right="72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72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Indemnités de mission</w:t>
      </w:r>
    </w:p>
    <w:p w:rsidR="00000000" w:rsidDel="00000000" w:rsidP="00000000" w:rsidRDefault="00000000" w:rsidRPr="00000000" w14:paraId="00000015">
      <w:pPr>
        <w:pageBreakBefore w:val="0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1440" w:right="132"/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     x repas à </w:t>
      </w:r>
      <w:r w:rsidDel="00000000" w:rsidR="00000000" w:rsidRPr="00000000">
        <w:rPr>
          <w:sz w:val="23"/>
          <w:szCs w:val="23"/>
          <w:rtl w:val="0"/>
        </w:rPr>
        <w:t xml:space="preserve">20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 € forfaitaire</w:t>
      </w:r>
      <w:r w:rsidDel="00000000" w:rsidR="00000000" w:rsidRPr="00000000">
        <w:rPr>
          <w:i w:val="1"/>
          <w:strike w:val="0"/>
          <w:sz w:val="23"/>
          <w:szCs w:val="23"/>
          <w:vertAlign w:val="baseline"/>
          <w:rtl w:val="0"/>
        </w:rPr>
        <w:t xml:space="preserve"> (doivent être pris entre 12h et 14h </w:t>
      </w:r>
      <w:r w:rsidDel="00000000" w:rsidR="00000000" w:rsidRPr="00000000">
        <w:rPr>
          <w:i w:val="1"/>
          <w:sz w:val="23"/>
          <w:szCs w:val="23"/>
          <w:rtl w:val="0"/>
        </w:rPr>
        <w:t xml:space="preserve">- 19h et 21h)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:   </w:t>
        <w:tab/>
        <w:tab/>
        <w:t xml:space="preserve"> 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1440" w:right="132"/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     x nuitée à</w:t>
      </w:r>
      <w:r w:rsidDel="00000000" w:rsidR="00000000" w:rsidRPr="00000000">
        <w:rPr>
          <w:sz w:val="23"/>
          <w:szCs w:val="23"/>
          <w:rtl w:val="0"/>
        </w:rPr>
        <w:t xml:space="preserve"> 90 € forfaitaire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ab/>
        <w:tab/>
        <w:tab/>
        <w:t xml:space="preserve">:   </w:t>
        <w:tab/>
        <w:tab/>
        <w:tab/>
        <w:tab/>
        <w:tab/>
        <w:tab/>
        <w:t xml:space="preserve"> 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right="132" w:firstLine="0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  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  x transport à</w:t>
        <w:tab/>
        <w:tab/>
        <w:t xml:space="preserve">km</w:t>
      </w:r>
      <w:r w:rsidDel="00000000" w:rsidR="00000000" w:rsidRPr="00000000">
        <w:rPr>
          <w:sz w:val="23"/>
          <w:szCs w:val="23"/>
          <w:rtl w:val="0"/>
        </w:rPr>
        <w:tab/>
        <w:tab/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ab/>
        <w:t xml:space="preserve">:    </w:t>
        <w:tab/>
        <w:tab/>
        <w:tab/>
        <w:tab/>
        <w:tab/>
        <w:tab/>
        <w:t xml:space="preserve"> 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1134"/>
        </w:tabs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1134"/>
        </w:tabs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 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Moyen de transport utilisé 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50800</wp:posOffset>
                </wp:positionV>
                <wp:extent cx="923925" cy="2838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88800" y="364284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50800</wp:posOffset>
                </wp:positionV>
                <wp:extent cx="923925" cy="28384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50800</wp:posOffset>
                </wp:positionV>
                <wp:extent cx="923925" cy="2838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8800" y="364284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 kms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50800</wp:posOffset>
                </wp:positionV>
                <wp:extent cx="923925" cy="28384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1134"/>
        </w:tabs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 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Si VHL personnel, kilométrage parcouru depuis le 1er janvier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76200</wp:posOffset>
                </wp:positionV>
                <wp:extent cx="923925" cy="29226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8800" y="364284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76200</wp:posOffset>
                </wp:positionV>
                <wp:extent cx="923925" cy="292262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92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76200</wp:posOffset>
                </wp:positionV>
                <wp:extent cx="923925" cy="2838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64284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  CV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76200</wp:posOffset>
                </wp:positionV>
                <wp:extent cx="923925" cy="2838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pageBreakBefore w:val="0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 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 Nombre de chevaux fiscaux (joindre la copie de la carte grise) :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114300</wp:posOffset>
                </wp:positionV>
                <wp:extent cx="923925" cy="28384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88800" y="364284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114300</wp:posOffset>
                </wp:positionV>
                <wp:extent cx="923925" cy="28384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pageBreakBefore w:val="0"/>
        <w:spacing w:after="200" w:lineRule="auto"/>
        <w:ind w:left="1077" w:right="1366"/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ab/>
        <w:tab/>
        <w:tab/>
        <w:tab/>
        <w:tab/>
        <w:t xml:space="preserve">TOTAL </w:t>
        <w:tab/>
        <w:t xml:space="preserve">: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>
          <w:vertAlign w:val="baseline"/>
        </w:rPr>
        <w:sectPr>
          <w:headerReference r:id="rId11" w:type="default"/>
          <w:headerReference r:id="rId12" w:type="first"/>
          <w:footerReference r:id="rId13" w:type="first"/>
          <w:pgSz w:h="16838" w:w="11906" w:orient="portrait"/>
          <w:pgMar w:bottom="566.9291338582677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i w:val="1"/>
          <w:strike w:val="0"/>
          <w:sz w:val="23"/>
          <w:szCs w:val="23"/>
          <w:vertAlign w:val="baseline"/>
          <w:rtl w:val="0"/>
        </w:rPr>
        <w:t xml:space="preserve">(Un justificatif d'effectivité de la dépense sera systématiquement joint à toute demande).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566.9291338582677" w:top="1133.8582677165355" w:left="1133.8582677165355" w:right="1133.8582677165355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Signature de l'agen</w:t>
      </w:r>
      <w:r w:rsidDel="00000000" w:rsidR="00000000" w:rsidRPr="00000000">
        <w:rPr>
          <w:b w:val="1"/>
          <w:sz w:val="23"/>
          <w:szCs w:val="23"/>
          <w:rtl w:val="0"/>
        </w:rPr>
        <w:t xml:space="preserve">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6"/>
        </w:tabs>
        <w:spacing w:after="0" w:before="0" w:line="240" w:lineRule="auto"/>
        <w:ind w:left="5760" w:right="0" w:hanging="5760"/>
        <w:jc w:val="righ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6"/>
        </w:tabs>
        <w:spacing w:after="0" w:before="0" w:line="240" w:lineRule="auto"/>
        <w:ind w:left="5760" w:right="0" w:hanging="5760"/>
        <w:jc w:val="righ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Vu pour certification de l'exactitude et conformité du présent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6"/>
        </w:tabs>
        <w:spacing w:after="0" w:before="0" w:line="240" w:lineRule="auto"/>
        <w:ind w:left="5760" w:right="0" w:hanging="5760"/>
        <w:jc w:val="right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Thierry HEYNEN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6"/>
        </w:tabs>
        <w:spacing w:after="0" w:before="0" w:line="240" w:lineRule="auto"/>
        <w:ind w:left="5760" w:right="0" w:hanging="5760"/>
        <w:jc w:val="right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Directeur Général</w:t>
      </w:r>
    </w:p>
    <w:sectPr>
      <w:type w:val="continuous"/>
      <w:pgSz w:h="16838" w:w="11906" w:orient="portrait"/>
      <w:pgMar w:bottom="566.9291338582677" w:top="1133.8582677165355" w:left="1133.8582677165355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widowControl w:val="1"/>
      <w:spacing w:after="0" w:line="240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6120000" cy="81280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81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widowControl w:val="1"/>
      <w:spacing w:after="0" w:line="240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widowControl w:val="1"/>
      <w:spacing w:after="0" w:line="240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